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6F" w:rsidRPr="00026D6F" w:rsidRDefault="00026D6F" w:rsidP="00026D6F">
      <w:pPr>
        <w:pStyle w:val="preamble"/>
        <w:rPr>
          <w:rFonts w:ascii="Source Sans Pro" w:hAnsi="Source Sans Pro"/>
          <w:sz w:val="22"/>
          <w:szCs w:val="22"/>
        </w:rPr>
      </w:pPr>
      <w:r w:rsidRPr="00026D6F">
        <w:rPr>
          <w:rFonts w:ascii="Source Sans Pro" w:hAnsi="Source Sans Pro"/>
          <w:sz w:val="22"/>
          <w:szCs w:val="22"/>
        </w:rPr>
        <w:t>Dort auffindbar zu sein, wo potentielle Kunden suchen, ist die Herausforderung des heutigen digitalen Präsenzmanagements Ihres Unternehmens. Einheitliche Daten müssen in einer Vielzahl von Verzeichnisportalen vollständig und korrekt hinterlegt sein, damit sie Nutzern und Suchmaschinen zur Verfügung stehen.</w:t>
      </w:r>
    </w:p>
    <w:p w:rsidR="00026D6F" w:rsidRPr="00026D6F" w:rsidRDefault="00026D6F" w:rsidP="00026D6F">
      <w:pPr>
        <w:pStyle w:val="preamble"/>
        <w:rPr>
          <w:rFonts w:ascii="Source Sans Pro" w:hAnsi="Source Sans Pro"/>
          <w:sz w:val="22"/>
          <w:szCs w:val="22"/>
        </w:rPr>
      </w:pPr>
      <w:r w:rsidRPr="00026D6F">
        <w:rPr>
          <w:rFonts w:ascii="Source Sans Pro" w:hAnsi="Source Sans Pro"/>
          <w:sz w:val="22"/>
          <w:szCs w:val="22"/>
        </w:rPr>
        <w:t xml:space="preserve">Mit unserem </w:t>
      </w:r>
      <w:r w:rsidRPr="00026D6F">
        <w:rPr>
          <w:rFonts w:ascii="Source Sans Pro" w:hAnsi="Source Sans Pro"/>
          <w:sz w:val="22"/>
          <w:szCs w:val="22"/>
        </w:rPr>
        <w:t>Listing können Sie die Pflege Ihrer Standortdaten und weiteren relevanten Informationen für Ihre Kunden zentral in einem System vornehmen. Dies garantiert Ihnen die E</w:t>
      </w:r>
      <w:r w:rsidRPr="00026D6F">
        <w:rPr>
          <w:rFonts w:ascii="Source Sans Pro" w:hAnsi="Source Sans Pro"/>
          <w:sz w:val="22"/>
          <w:szCs w:val="22"/>
        </w:rPr>
        <w:t>inheitlichkeit  über mehr als 30</w:t>
      </w:r>
      <w:r w:rsidRPr="00026D6F">
        <w:rPr>
          <w:rFonts w:ascii="Source Sans Pro" w:hAnsi="Source Sans Pro"/>
          <w:sz w:val="22"/>
          <w:szCs w:val="22"/>
        </w:rPr>
        <w:t xml:space="preserve"> Portale, Onlineverzeichnisse, Karten- und Navigationsdienste sowie soziale Netzwerke hinweg. </w:t>
      </w:r>
    </w:p>
    <w:p w:rsidR="00026D6F" w:rsidRPr="00026D6F" w:rsidRDefault="00026D6F" w:rsidP="00026D6F">
      <w:pPr>
        <w:pStyle w:val="subtitle"/>
        <w:rPr>
          <w:rFonts w:ascii="Source Sans Pro" w:hAnsi="Source Sans Pro"/>
          <w:b/>
          <w:sz w:val="22"/>
          <w:szCs w:val="22"/>
        </w:rPr>
      </w:pPr>
      <w:r w:rsidRPr="00026D6F">
        <w:rPr>
          <w:rFonts w:ascii="Source Sans Pro" w:hAnsi="Source Sans Pro"/>
          <w:b/>
          <w:sz w:val="22"/>
          <w:szCs w:val="22"/>
        </w:rPr>
        <w:t>Höhere Sichtbarkeit</w:t>
      </w:r>
    </w:p>
    <w:p w:rsidR="00026D6F" w:rsidRPr="00026D6F" w:rsidRDefault="00026D6F" w:rsidP="00026D6F">
      <w:pPr>
        <w:pStyle w:val="bodytext"/>
        <w:rPr>
          <w:rFonts w:ascii="Source Sans Pro" w:hAnsi="Source Sans Pro"/>
          <w:sz w:val="22"/>
          <w:szCs w:val="22"/>
        </w:rPr>
      </w:pPr>
      <w:r w:rsidRPr="00026D6F">
        <w:rPr>
          <w:rFonts w:ascii="Source Sans Pro" w:hAnsi="Source Sans Pro"/>
          <w:sz w:val="22"/>
          <w:szCs w:val="22"/>
        </w:rPr>
        <w:t>Vor allem für lokale Suchanfragen bei Google ranken Brancheneinträge oft sehr gut. Außerdem gilt: Je häufiger Ihr Unternehmen erscheint und je einheitlicher Ihre Daten sind, desto positiver werden S</w:t>
      </w:r>
      <w:bookmarkStart w:id="0" w:name="_GoBack"/>
      <w:bookmarkEnd w:id="0"/>
      <w:r w:rsidRPr="00026D6F">
        <w:rPr>
          <w:rFonts w:ascii="Source Sans Pro" w:hAnsi="Source Sans Pro"/>
          <w:sz w:val="22"/>
          <w:szCs w:val="22"/>
        </w:rPr>
        <w:t>ie von Google bewertet. Wir unterstützen Sie dabei mit optimierten, korrekten und vollständigen Einträgen.</w:t>
      </w:r>
    </w:p>
    <w:p w:rsidR="00026D6F" w:rsidRPr="00026D6F" w:rsidRDefault="00026D6F" w:rsidP="00026D6F">
      <w:pPr>
        <w:pStyle w:val="subtitle"/>
        <w:rPr>
          <w:rFonts w:ascii="Source Sans Pro" w:hAnsi="Source Sans Pro"/>
          <w:b/>
          <w:sz w:val="22"/>
          <w:szCs w:val="22"/>
        </w:rPr>
      </w:pPr>
      <w:r w:rsidRPr="00026D6F">
        <w:rPr>
          <w:rFonts w:ascii="Source Sans Pro" w:hAnsi="Source Sans Pro"/>
          <w:b/>
          <w:sz w:val="22"/>
          <w:szCs w:val="22"/>
        </w:rPr>
        <w:t>Aufmerksamkeitsstark</w:t>
      </w:r>
    </w:p>
    <w:p w:rsidR="00026D6F" w:rsidRPr="00026D6F" w:rsidRDefault="00026D6F" w:rsidP="00026D6F">
      <w:pPr>
        <w:pStyle w:val="bodytext"/>
        <w:rPr>
          <w:rFonts w:ascii="Source Sans Pro" w:hAnsi="Source Sans Pro"/>
          <w:sz w:val="22"/>
          <w:szCs w:val="22"/>
        </w:rPr>
      </w:pPr>
      <w:r w:rsidRPr="00026D6F">
        <w:rPr>
          <w:rFonts w:ascii="Source Sans Pro" w:hAnsi="Source Sans Pro"/>
          <w:sz w:val="22"/>
          <w:szCs w:val="22"/>
        </w:rPr>
        <w:t>Fügen Sie Ihrem Profil zusätzliche Informationen hinzu und gewinnen Sie so die Aufmerksamkeit von potentiellen Kunden auf allen unseren Portalen. Egal, ob es eine detaillierte Unternehmensbeschreibung oder ein besonderes Angebot ist, mit unserem Service stehen Ihnen vielfältige Möglichkeiten zur Verfügung.</w:t>
      </w:r>
    </w:p>
    <w:p w:rsidR="00026D6F" w:rsidRPr="00026D6F" w:rsidRDefault="00026D6F" w:rsidP="00026D6F">
      <w:pPr>
        <w:pStyle w:val="subtitle"/>
        <w:rPr>
          <w:rFonts w:ascii="Source Sans Pro" w:hAnsi="Source Sans Pro"/>
          <w:b/>
          <w:sz w:val="22"/>
          <w:szCs w:val="22"/>
        </w:rPr>
      </w:pPr>
      <w:r w:rsidRPr="00026D6F">
        <w:rPr>
          <w:rFonts w:ascii="Source Sans Pro" w:hAnsi="Source Sans Pro"/>
          <w:b/>
          <w:sz w:val="22"/>
          <w:szCs w:val="22"/>
        </w:rPr>
        <w:t>Mehr Zeit für Wichtiges</w:t>
      </w:r>
    </w:p>
    <w:p w:rsidR="00026D6F" w:rsidRPr="00026D6F" w:rsidRDefault="00026D6F" w:rsidP="00026D6F">
      <w:pPr>
        <w:pStyle w:val="bodytext"/>
        <w:rPr>
          <w:rFonts w:ascii="Source Sans Pro" w:hAnsi="Source Sans Pro"/>
          <w:sz w:val="22"/>
          <w:szCs w:val="22"/>
        </w:rPr>
      </w:pPr>
      <w:r w:rsidRPr="00026D6F">
        <w:rPr>
          <w:rFonts w:ascii="Source Sans Pro" w:hAnsi="Source Sans Pro"/>
          <w:sz w:val="22"/>
          <w:szCs w:val="22"/>
        </w:rPr>
        <w:t xml:space="preserve">Mit </w:t>
      </w:r>
      <w:proofErr w:type="spellStart"/>
      <w:r w:rsidRPr="00026D6F">
        <w:rPr>
          <w:rFonts w:ascii="Source Sans Pro" w:hAnsi="Source Sans Pro"/>
          <w:sz w:val="22"/>
          <w:szCs w:val="22"/>
        </w:rPr>
        <w:t>BigListing</w:t>
      </w:r>
      <w:proofErr w:type="spellEnd"/>
      <w:r w:rsidRPr="00026D6F">
        <w:rPr>
          <w:rFonts w:ascii="Source Sans Pro" w:hAnsi="Source Sans Pro"/>
          <w:sz w:val="22"/>
          <w:szCs w:val="22"/>
        </w:rPr>
        <w:t xml:space="preserve"> sparen Sie sich viel Zeit und Aufwand, denn anstatt für jedes Verzeichnis die Daten einzeln zu ändern, schicken Sie uns einmalig Ihre Daten, Änderungswünsche oder Bilder und wir kümmern uns um die Verteilung.</w:t>
      </w:r>
    </w:p>
    <w:p w:rsidR="00B0114D" w:rsidRPr="00026D6F" w:rsidRDefault="00026D6F" w:rsidP="00026D6F">
      <w:pPr>
        <w:rPr>
          <w:rFonts w:ascii="Source Sans Pro" w:hAnsi="Source Sans Pro"/>
          <w:b/>
        </w:rPr>
      </w:pPr>
      <w:r w:rsidRPr="00026D6F">
        <w:rPr>
          <w:rFonts w:ascii="Source Sans Pro" w:hAnsi="Source Sans Pro"/>
          <w:b/>
        </w:rPr>
        <w:t>Ihre Vorteile</w:t>
      </w:r>
    </w:p>
    <w:p w:rsidR="00026D6F" w:rsidRPr="00026D6F" w:rsidRDefault="00026D6F" w:rsidP="00026D6F">
      <w:pPr>
        <w:rPr>
          <w:rFonts w:ascii="Source Sans Pro" w:hAnsi="Source Sans Pro"/>
        </w:rPr>
      </w:pPr>
      <w:r w:rsidRPr="00026D6F">
        <w:rPr>
          <w:rFonts w:ascii="Source Sans Pro" w:hAnsi="Source Sans Pro"/>
        </w:rPr>
        <w:t>Ihre Unternehmensdaten werden in die wichtigsten Portale verteilt und ein Firmenprofil für Sie angelegt. Schnittstellen zu den Portalen ermöglichen, dass Änderungen Ihrer Unternehmensinformationen in Echtzeit auf den Verzeichnissen übernommen werden.</w:t>
      </w:r>
    </w:p>
    <w:p w:rsidR="00026D6F" w:rsidRPr="00026D6F" w:rsidRDefault="00026D6F" w:rsidP="00026D6F">
      <w:pPr>
        <w:rPr>
          <w:rFonts w:ascii="Source Sans Pro" w:hAnsi="Source Sans Pro"/>
        </w:rPr>
      </w:pPr>
      <w:r w:rsidRPr="00026D6F">
        <w:rPr>
          <w:rFonts w:ascii="Source Sans Pro" w:hAnsi="Source Sans Pro"/>
        </w:rPr>
        <w:t>Ihre Einträge sind geschützt, damit diese nicht aus Fremddaten oder von Nutzern überschrieben werden können. Behalten Sie die Kontrolle über Ihre Daten.</w:t>
      </w:r>
    </w:p>
    <w:p w:rsidR="00026D6F" w:rsidRPr="00026D6F" w:rsidRDefault="00026D6F" w:rsidP="00026D6F">
      <w:pPr>
        <w:rPr>
          <w:rFonts w:ascii="Source Sans Pro" w:hAnsi="Source Sans Pro"/>
        </w:rPr>
      </w:pPr>
      <w:r w:rsidRPr="00026D6F">
        <w:rPr>
          <w:rFonts w:ascii="Source Sans Pro" w:hAnsi="Source Sans Pro"/>
        </w:rPr>
        <w:t>Wir liefern Inhalte an, die Sie als normaler Inserent nicht anliefern können. Bieten Sie mehr, als Ihre Konkurrenz und optimieren Sie Ihre Einträge gleichzeitig für die Suchmaschinen</w:t>
      </w:r>
    </w:p>
    <w:p w:rsidR="00026D6F" w:rsidRPr="00026D6F" w:rsidRDefault="00026D6F" w:rsidP="00026D6F">
      <w:pPr>
        <w:pStyle w:val="bodytext"/>
        <w:rPr>
          <w:rFonts w:ascii="Source Sans Pro" w:hAnsi="Source Sans Pro"/>
          <w:sz w:val="22"/>
          <w:szCs w:val="22"/>
        </w:rPr>
      </w:pPr>
      <w:r w:rsidRPr="00026D6F">
        <w:rPr>
          <w:rFonts w:ascii="Source Sans Pro" w:hAnsi="Source Sans Pro"/>
          <w:sz w:val="22"/>
          <w:szCs w:val="22"/>
        </w:rPr>
        <w:t>Während der gesamten Laufzeit können Sie Ihre Unternehmensdaten so oft ändern, wie Sie es wollen, egal ob es Ihre Kontaktdaten, Bilder oder ein neues Angebot ist.</w:t>
      </w:r>
    </w:p>
    <w:p w:rsidR="00026D6F" w:rsidRPr="00026D6F" w:rsidRDefault="00026D6F" w:rsidP="00026D6F">
      <w:pPr>
        <w:rPr>
          <w:rFonts w:ascii="Source Sans Pro" w:hAnsi="Source Sans Pro"/>
        </w:rPr>
      </w:pPr>
    </w:p>
    <w:sectPr w:rsidR="00026D6F" w:rsidRPr="00026D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6F"/>
    <w:rsid w:val="00026D6F"/>
    <w:rsid w:val="00B011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amble">
    <w:name w:val="preamble"/>
    <w:basedOn w:val="Standard"/>
    <w:rsid w:val="00026D6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ubtitle">
    <w:name w:val="subtitle"/>
    <w:basedOn w:val="Standard"/>
    <w:rsid w:val="00026D6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026D6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amble">
    <w:name w:val="preamble"/>
    <w:basedOn w:val="Standard"/>
    <w:rsid w:val="00026D6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ubtitle">
    <w:name w:val="subtitle"/>
    <w:basedOn w:val="Standard"/>
    <w:rsid w:val="00026D6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026D6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43282">
      <w:bodyDiv w:val="1"/>
      <w:marLeft w:val="0"/>
      <w:marRight w:val="0"/>
      <w:marTop w:val="0"/>
      <w:marBottom w:val="0"/>
      <w:divBdr>
        <w:top w:val="none" w:sz="0" w:space="0" w:color="auto"/>
        <w:left w:val="none" w:sz="0" w:space="0" w:color="auto"/>
        <w:bottom w:val="none" w:sz="0" w:space="0" w:color="auto"/>
        <w:right w:val="none" w:sz="0" w:space="0" w:color="auto"/>
      </w:divBdr>
    </w:div>
    <w:div w:id="655259578">
      <w:bodyDiv w:val="1"/>
      <w:marLeft w:val="0"/>
      <w:marRight w:val="0"/>
      <w:marTop w:val="0"/>
      <w:marBottom w:val="0"/>
      <w:divBdr>
        <w:top w:val="none" w:sz="0" w:space="0" w:color="auto"/>
        <w:left w:val="none" w:sz="0" w:space="0" w:color="auto"/>
        <w:bottom w:val="none" w:sz="0" w:space="0" w:color="auto"/>
        <w:right w:val="none" w:sz="0" w:space="0" w:color="auto"/>
      </w:divBdr>
    </w:div>
    <w:div w:id="1026172463">
      <w:bodyDiv w:val="1"/>
      <w:marLeft w:val="0"/>
      <w:marRight w:val="0"/>
      <w:marTop w:val="0"/>
      <w:marBottom w:val="0"/>
      <w:divBdr>
        <w:top w:val="none" w:sz="0" w:space="0" w:color="auto"/>
        <w:left w:val="none" w:sz="0" w:space="0" w:color="auto"/>
        <w:bottom w:val="none" w:sz="0" w:space="0" w:color="auto"/>
        <w:right w:val="none" w:sz="0" w:space="0" w:color="auto"/>
      </w:divBdr>
    </w:div>
    <w:div w:id="1057240875">
      <w:bodyDiv w:val="1"/>
      <w:marLeft w:val="0"/>
      <w:marRight w:val="0"/>
      <w:marTop w:val="0"/>
      <w:marBottom w:val="0"/>
      <w:divBdr>
        <w:top w:val="none" w:sz="0" w:space="0" w:color="auto"/>
        <w:left w:val="none" w:sz="0" w:space="0" w:color="auto"/>
        <w:bottom w:val="none" w:sz="0" w:space="0" w:color="auto"/>
        <w:right w:val="none" w:sz="0" w:space="0" w:color="auto"/>
      </w:divBdr>
    </w:div>
    <w:div w:id="21176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6F54A95F620D4C9D8CF0242DCD6B73" ma:contentTypeVersion="5" ma:contentTypeDescription="Ein neues Dokument erstellen." ma:contentTypeScope="" ma:versionID="14a411171607424aacb3e634f8fc040e">
  <xsd:schema xmlns:xsd="http://www.w3.org/2001/XMLSchema" xmlns:xs="http://www.w3.org/2001/XMLSchema" xmlns:p="http://schemas.microsoft.com/office/2006/metadata/properties" xmlns:ns2="a3ac140f-9789-49fc-8989-610a10c8c388" targetNamespace="http://schemas.microsoft.com/office/2006/metadata/properties" ma:root="true" ma:fieldsID="cd8410510707bfc5b2ea4a7488986369" ns2:_="">
    <xsd:import namespace="a3ac140f-9789-49fc-8989-610a10c8c3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c140f-9789-49fc-8989-610a10c8c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59EE7-EE25-406A-A670-29656F0F125F}"/>
</file>

<file path=customXml/itemProps2.xml><?xml version="1.0" encoding="utf-8"?>
<ds:datastoreItem xmlns:ds="http://schemas.openxmlformats.org/officeDocument/2006/customXml" ds:itemID="{D3846E2B-71AA-426A-89EA-6CFDB3CE3FFC}"/>
</file>

<file path=customXml/itemProps3.xml><?xml version="1.0" encoding="utf-8"?>
<ds:datastoreItem xmlns:ds="http://schemas.openxmlformats.org/officeDocument/2006/customXml" ds:itemID="{C6E13798-FC4E-4F39-AF4D-35CD83E606BB}"/>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Beierlein Bianca</dc:creator>
  <cp:lastModifiedBy>Beierlein Bianca</cp:lastModifiedBy>
  <cp:revision>1</cp:revision>
  <dcterms:created xsi:type="dcterms:W3CDTF">2017-09-12T11:18:00Z</dcterms:created>
  <dcterms:modified xsi:type="dcterms:W3CDTF">2017-09-12T11:21:00Z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0x010100C56F54A95F620D4C9D8CF0242DCD6B73</vt:lpwstr>
  </property>
</Properties>
</file>